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Candara" w:hAnsi="Candara" w:cs="Candara"/>
          <w:b/>
          <w:bCs/>
          <w:sz w:val="32"/>
          <w:szCs w:val="32"/>
        </w:rPr>
        <w:t>COMUNICATO STAMPA</w:t>
      </w:r>
    </w:p>
    <w:p w:rsidR="00421FE5" w:rsidRDefault="00421FE5" w:rsidP="00421FE5">
      <w:pPr>
        <w:widowControl w:val="0"/>
        <w:autoSpaceDE w:val="0"/>
        <w:autoSpaceDN w:val="0"/>
        <w:adjustRightInd w:val="0"/>
        <w:rPr>
          <w:rFonts w:ascii="Candara" w:hAnsi="Candara" w:cs="Candara"/>
          <w:b/>
          <w:bCs/>
          <w:sz w:val="32"/>
          <w:szCs w:val="32"/>
        </w:rPr>
      </w:pPr>
    </w:p>
    <w:p w:rsid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Candara" w:hAnsi="Candara" w:cs="Candara"/>
          <w:b/>
          <w:bCs/>
          <w:sz w:val="32"/>
          <w:szCs w:val="32"/>
        </w:rPr>
        <w:t>Conferenza</w:t>
      </w: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4"/>
          <w:szCs w:val="48"/>
        </w:rPr>
      </w:pPr>
      <w:r w:rsidRPr="00421FE5">
        <w:rPr>
          <w:rFonts w:ascii="Candara" w:hAnsi="Candara" w:cs="Candara"/>
          <w:b/>
          <w:bCs/>
          <w:sz w:val="32"/>
          <w:szCs w:val="36"/>
        </w:rPr>
        <w:t>Psicologia proibita: i poteri del subcosciente e la radiestesia</w:t>
      </w: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 xml:space="preserve">Associazione </w:t>
      </w:r>
      <w:proofErr w:type="spellStart"/>
      <w:r w:rsidRPr="00421FE5">
        <w:rPr>
          <w:rFonts w:ascii="Candara" w:hAnsi="Candara" w:cs="Candara"/>
          <w:sz w:val="28"/>
          <w:szCs w:val="32"/>
        </w:rPr>
        <w:t>Archeosofica</w:t>
      </w:r>
      <w:proofErr w:type="spellEnd"/>
      <w:r w:rsidRPr="00421FE5">
        <w:rPr>
          <w:rFonts w:ascii="Candara" w:hAnsi="Candara" w:cs="Candara"/>
          <w:sz w:val="28"/>
          <w:szCs w:val="32"/>
        </w:rPr>
        <w:t xml:space="preserve"> </w:t>
      </w:r>
      <w:hyperlink r:id="rId5" w:history="1"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 xml:space="preserve">Roma, Piazza Ungheria 6, </w:t>
        </w:r>
        <w:proofErr w:type="spellStart"/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>int</w:t>
        </w:r>
        <w:proofErr w:type="spellEnd"/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>. 3.</w:t>
        </w:r>
      </w:hyperlink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hyperlink r:id="rId6" w:history="1"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>Roma</w:t>
        </w:r>
      </w:hyperlink>
      <w:r w:rsidRPr="00421FE5">
        <w:rPr>
          <w:rFonts w:ascii="Candara" w:hAnsi="Candara" w:cs="Candara"/>
          <w:sz w:val="28"/>
          <w:szCs w:val="32"/>
        </w:rPr>
        <w:t>, 1 dicembre 2017 ore 21.00. Ingresso libero.</w:t>
      </w: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 xml:space="preserve">La Radiestesia è la sensibilità alle vibrazioni che pervadono il Cosmo: tutto quello che </w:t>
      </w:r>
      <w:proofErr w:type="gramStart"/>
      <w:r w:rsidRPr="00421FE5">
        <w:rPr>
          <w:rFonts w:ascii="Candara" w:hAnsi="Candara" w:cs="Candara"/>
          <w:sz w:val="28"/>
          <w:szCs w:val="32"/>
        </w:rPr>
        <w:t>esiste</w:t>
      </w:r>
      <w:proofErr w:type="gramEnd"/>
      <w:r w:rsidRPr="00421FE5">
        <w:rPr>
          <w:rFonts w:ascii="Candara" w:hAnsi="Candara" w:cs="Candara"/>
          <w:sz w:val="28"/>
          <w:szCs w:val="32"/>
        </w:rPr>
        <w:t xml:space="preserve"> è vibrazione, perfino le emozioni e i pensieri possono essere considerati come forme particolari di vibrazioni. Da questo è intuibile la potenza di una simile facoltà, che può arrivare a indagare il passato, il presente, in parte anche il futuro e rispondere a quesiti spirituali.</w:t>
      </w: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>Purtroppo normalmen</w:t>
      </w:r>
      <w:bookmarkStart w:id="0" w:name="_GoBack"/>
      <w:bookmarkEnd w:id="0"/>
      <w:r w:rsidRPr="00421FE5">
        <w:rPr>
          <w:rFonts w:ascii="Candara" w:hAnsi="Candara" w:cs="Candara"/>
          <w:sz w:val="28"/>
          <w:szCs w:val="32"/>
        </w:rPr>
        <w:t>te questa sensibilità, presente in tutti noi, rimane a uno stato latente, ancorata al nostro subcosciente e incapace di emergere se non in sporadiche occasioni e senza controllo.</w:t>
      </w:r>
      <w:r w:rsidRPr="00421FE5">
        <w:rPr>
          <w:rFonts w:ascii="Calibri" w:hAnsi="Calibri" w:cs="Calibri"/>
          <w:color w:val="18376A"/>
          <w:sz w:val="28"/>
          <w:szCs w:val="29"/>
        </w:rPr>
        <w:t> </w:t>
      </w: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 xml:space="preserve">Per portarla a un livello cosciente </w:t>
      </w:r>
      <w:proofErr w:type="gramStart"/>
      <w:r w:rsidRPr="00421FE5">
        <w:rPr>
          <w:rFonts w:ascii="Candara" w:hAnsi="Candara" w:cs="Candara"/>
          <w:sz w:val="28"/>
          <w:szCs w:val="32"/>
        </w:rPr>
        <w:t>ci</w:t>
      </w:r>
      <w:proofErr w:type="gramEnd"/>
      <w:r w:rsidRPr="00421FE5">
        <w:rPr>
          <w:rFonts w:ascii="Candara" w:hAnsi="Candara" w:cs="Candara"/>
          <w:sz w:val="28"/>
          <w:szCs w:val="32"/>
        </w:rPr>
        <w:t xml:space="preserve"> si può servire di alcuni strumenti appositi, come il pendolo psicometrico o gli strumenti </w:t>
      </w:r>
      <w:proofErr w:type="spellStart"/>
      <w:r w:rsidRPr="00421FE5">
        <w:rPr>
          <w:rFonts w:ascii="Candara" w:hAnsi="Candara" w:cs="Candara"/>
          <w:sz w:val="28"/>
          <w:szCs w:val="32"/>
        </w:rPr>
        <w:t>cosmoionici</w:t>
      </w:r>
      <w:proofErr w:type="spellEnd"/>
      <w:r w:rsidRPr="00421FE5">
        <w:rPr>
          <w:rFonts w:ascii="Candara" w:hAnsi="Candara" w:cs="Candara"/>
          <w:sz w:val="28"/>
          <w:szCs w:val="32"/>
        </w:rPr>
        <w:t>: questo dimostra che l’attività radiestesica non è qualcosa di “magico”, ma un dialogo interiore con il proprio subcosciente.</w:t>
      </w:r>
      <w:r w:rsidRPr="00421FE5">
        <w:rPr>
          <w:rFonts w:ascii="Candara" w:hAnsi="Candara" w:cs="Candara"/>
          <w:color w:val="18376A"/>
          <w:sz w:val="28"/>
          <w:szCs w:val="32"/>
        </w:rPr>
        <w:t xml:space="preserve"> </w:t>
      </w:r>
      <w:r w:rsidRPr="00421FE5">
        <w:rPr>
          <w:rFonts w:ascii="Candara" w:hAnsi="Candara" w:cs="Candara"/>
          <w:sz w:val="28"/>
          <w:szCs w:val="32"/>
        </w:rPr>
        <w:t>Per arrivare a tanto occorre disciplinare e allenare altre facoltà collegate come la volontà, l’attenzione e la concentrazione, oltre all’astrazione intesa come capacità di isolarsi da ogni altro stimolo, perché la mente è volubile e suscettibile alle minime distrazioni.</w:t>
      </w: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>Emiliano Sciarra, laureato in informatica, famoso</w:t>
      </w:r>
      <w:r w:rsidRPr="00421FE5">
        <w:rPr>
          <w:rFonts w:ascii="Candara" w:hAnsi="Candara" w:cs="Candara"/>
          <w:color w:val="18376A"/>
          <w:sz w:val="28"/>
          <w:szCs w:val="32"/>
        </w:rPr>
        <w:t xml:space="preserve"> </w:t>
      </w:r>
      <w:r w:rsidRPr="00421FE5">
        <w:rPr>
          <w:rFonts w:ascii="Candara" w:hAnsi="Candara" w:cs="Candara"/>
          <w:sz w:val="28"/>
          <w:szCs w:val="32"/>
        </w:rPr>
        <w:t xml:space="preserve">autore di giochi e videogiochi, scrittore e musicista italiano, ricercatore della Scuola </w:t>
      </w:r>
      <w:proofErr w:type="spellStart"/>
      <w:r w:rsidRPr="00421FE5">
        <w:rPr>
          <w:rFonts w:ascii="Candara" w:hAnsi="Candara" w:cs="Candara"/>
          <w:sz w:val="28"/>
          <w:szCs w:val="32"/>
        </w:rPr>
        <w:t>Archeosofica</w:t>
      </w:r>
      <w:proofErr w:type="spellEnd"/>
      <w:r w:rsidRPr="00421FE5">
        <w:rPr>
          <w:rFonts w:ascii="Candara" w:hAnsi="Candara" w:cs="Candara"/>
          <w:sz w:val="28"/>
          <w:szCs w:val="32"/>
        </w:rPr>
        <w:t xml:space="preserve"> e responsabile del corso di Radioestesia presso la I sezione dell’Associazione </w:t>
      </w:r>
      <w:proofErr w:type="spellStart"/>
      <w:r w:rsidRPr="00421FE5">
        <w:rPr>
          <w:rFonts w:ascii="Candara" w:hAnsi="Candara" w:cs="Candara"/>
          <w:sz w:val="28"/>
          <w:szCs w:val="32"/>
        </w:rPr>
        <w:t>Archeosofica</w:t>
      </w:r>
      <w:proofErr w:type="spellEnd"/>
      <w:r w:rsidRPr="00421FE5">
        <w:rPr>
          <w:rFonts w:ascii="Candara" w:hAnsi="Candara" w:cs="Candara"/>
          <w:sz w:val="28"/>
          <w:szCs w:val="32"/>
        </w:rPr>
        <w:t xml:space="preserve"> di Roma -</w:t>
      </w:r>
      <w:proofErr w:type="gramStart"/>
      <w:r w:rsidRPr="00421FE5">
        <w:rPr>
          <w:rFonts w:ascii="Candara" w:hAnsi="Candara" w:cs="Candara"/>
          <w:sz w:val="28"/>
          <w:szCs w:val="32"/>
        </w:rPr>
        <w:t xml:space="preserve">  </w:t>
      </w:r>
      <w:proofErr w:type="gramEnd"/>
      <w:r w:rsidRPr="00421FE5">
        <w:rPr>
          <w:rFonts w:ascii="Candara" w:hAnsi="Candara" w:cs="Candara"/>
          <w:sz w:val="28"/>
          <w:szCs w:val="32"/>
        </w:rPr>
        <w:t>illustrerà l'importanza di questa facoltà, i metodi per allenarla e il suo sorprendente potere. L'invito è ad</w:t>
      </w:r>
      <w:proofErr w:type="gramStart"/>
      <w:r w:rsidRPr="00421FE5">
        <w:rPr>
          <w:rFonts w:ascii="Candara" w:hAnsi="Candara" w:cs="Candara"/>
          <w:sz w:val="28"/>
          <w:szCs w:val="32"/>
        </w:rPr>
        <w:t xml:space="preserve">  </w:t>
      </w:r>
      <w:proofErr w:type="gramEnd"/>
      <w:r w:rsidRPr="00421FE5">
        <w:rPr>
          <w:rFonts w:ascii="Candara" w:hAnsi="Candara" w:cs="Candara"/>
          <w:sz w:val="28"/>
          <w:szCs w:val="32"/>
        </w:rPr>
        <w:t>ascoltare e a sperimentare!</w:t>
      </w:r>
    </w:p>
    <w:p w:rsidR="00421FE5" w:rsidRDefault="00421FE5" w:rsidP="00421FE5">
      <w:pPr>
        <w:widowControl w:val="0"/>
        <w:autoSpaceDE w:val="0"/>
        <w:autoSpaceDN w:val="0"/>
        <w:adjustRightInd w:val="0"/>
        <w:rPr>
          <w:rFonts w:ascii="Candara" w:hAnsi="Candara" w:cs="Candara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>Appuntamento alle ore 21 presso la sede dell'</w:t>
      </w:r>
      <w:hyperlink r:id="rId7" w:history="1"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 xml:space="preserve">Associazione </w:t>
        </w:r>
        <w:proofErr w:type="spellStart"/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>Archeosofica</w:t>
        </w:r>
        <w:proofErr w:type="spellEnd"/>
      </w:hyperlink>
      <w:r w:rsidRPr="00421FE5">
        <w:rPr>
          <w:rFonts w:ascii="Candara" w:hAnsi="Candara" w:cs="Candara"/>
          <w:sz w:val="28"/>
          <w:szCs w:val="32"/>
        </w:rPr>
        <w:t xml:space="preserve"> di Roma in </w:t>
      </w:r>
      <w:hyperlink r:id="rId8" w:history="1"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 xml:space="preserve">Piazza Ungheria 6 </w:t>
        </w:r>
        <w:proofErr w:type="spellStart"/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>int</w:t>
        </w:r>
        <w:proofErr w:type="spellEnd"/>
        <w:r w:rsidRPr="00421FE5">
          <w:rPr>
            <w:rFonts w:ascii="Candara" w:hAnsi="Candara" w:cs="Candara"/>
            <w:color w:val="0000FF"/>
            <w:sz w:val="28"/>
            <w:szCs w:val="32"/>
            <w:u w:val="single" w:color="0000FF"/>
          </w:rPr>
          <w:t>. 3</w:t>
        </w:r>
      </w:hyperlink>
      <w:r w:rsidRPr="00421FE5">
        <w:rPr>
          <w:rFonts w:ascii="Candara" w:hAnsi="Candara" w:cs="Candara"/>
          <w:sz w:val="28"/>
          <w:szCs w:val="32"/>
        </w:rPr>
        <w:t>.</w:t>
      </w:r>
      <w:proofErr w:type="gramStart"/>
      <w:r w:rsidRPr="00421FE5">
        <w:rPr>
          <w:rFonts w:ascii="Candara" w:hAnsi="Candara" w:cs="Candara"/>
          <w:sz w:val="28"/>
          <w:szCs w:val="32"/>
        </w:rPr>
        <w:t> A</w:t>
      </w:r>
      <w:proofErr w:type="gramEnd"/>
      <w:r w:rsidRPr="00421FE5">
        <w:rPr>
          <w:rFonts w:ascii="Candara" w:hAnsi="Candara" w:cs="Candara"/>
          <w:sz w:val="28"/>
          <w:szCs w:val="32"/>
        </w:rPr>
        <w:t xml:space="preserve"> seguire il "Caffè di Mezzanotte". Ingresso libero.</w:t>
      </w: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</w:p>
    <w:p w:rsidR="00421FE5" w:rsidRPr="00421FE5" w:rsidRDefault="00421FE5" w:rsidP="00421FE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9"/>
        </w:rPr>
      </w:pPr>
      <w:proofErr w:type="gramStart"/>
      <w:r w:rsidRPr="00421FE5">
        <w:rPr>
          <w:rFonts w:ascii="Candara" w:hAnsi="Candara" w:cs="Candara"/>
          <w:sz w:val="28"/>
          <w:szCs w:val="32"/>
        </w:rPr>
        <w:t>Link</w:t>
      </w:r>
      <w:proofErr w:type="gramEnd"/>
      <w:r w:rsidRPr="00421FE5">
        <w:rPr>
          <w:rFonts w:ascii="Candara" w:hAnsi="Candara" w:cs="Candara"/>
          <w:sz w:val="28"/>
          <w:szCs w:val="32"/>
        </w:rPr>
        <w:t xml:space="preserve"> all'articolo:</w:t>
      </w:r>
    </w:p>
    <w:p w:rsidR="00421FE5" w:rsidRPr="00421FE5" w:rsidRDefault="00421FE5" w:rsidP="00421FE5">
      <w:pPr>
        <w:rPr>
          <w:rFonts w:ascii="Calibri" w:hAnsi="Calibri" w:cs="Calibri"/>
          <w:sz w:val="28"/>
          <w:szCs w:val="29"/>
        </w:rPr>
      </w:pPr>
      <w:hyperlink r:id="rId9" w:history="1">
        <w:r w:rsidRPr="00421FE5">
          <w:rPr>
            <w:rFonts w:ascii="Calibri" w:hAnsi="Calibri" w:cs="Calibri"/>
            <w:color w:val="0000FF"/>
            <w:sz w:val="28"/>
            <w:szCs w:val="29"/>
            <w:u w:val="single" w:color="0000FF"/>
          </w:rPr>
          <w:t>http://www.associazionearcheosoficaroma.it/i-poteri-del-subcosciente-e-la-radiestesia/</w:t>
        </w:r>
      </w:hyperlink>
    </w:p>
    <w:p w:rsidR="00421FE5" w:rsidRPr="00421FE5" w:rsidRDefault="00421FE5" w:rsidP="00421FE5">
      <w:pPr>
        <w:rPr>
          <w:rFonts w:ascii="Calibri" w:hAnsi="Calibri" w:cs="Calibri"/>
          <w:sz w:val="28"/>
          <w:szCs w:val="29"/>
        </w:rPr>
      </w:pPr>
    </w:p>
    <w:p w:rsidR="00421FE5" w:rsidRPr="00421FE5" w:rsidRDefault="00421FE5" w:rsidP="00421FE5">
      <w:pPr>
        <w:rPr>
          <w:rFonts w:ascii="Candara" w:hAnsi="Candara" w:cs="Candara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>Silvia Di Santo</w:t>
      </w:r>
    </w:p>
    <w:p w:rsidR="00421FE5" w:rsidRPr="00421FE5" w:rsidRDefault="00421FE5" w:rsidP="00421FE5">
      <w:pPr>
        <w:rPr>
          <w:rFonts w:ascii="Candara" w:hAnsi="Candara" w:cs="Candara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 xml:space="preserve">Associazione </w:t>
      </w:r>
      <w:proofErr w:type="spellStart"/>
      <w:r w:rsidRPr="00421FE5">
        <w:rPr>
          <w:rFonts w:ascii="Candara" w:hAnsi="Candara" w:cs="Candara"/>
          <w:sz w:val="28"/>
          <w:szCs w:val="32"/>
        </w:rPr>
        <w:t>Archeosofica</w:t>
      </w:r>
      <w:proofErr w:type="spellEnd"/>
      <w:r w:rsidRPr="00421FE5">
        <w:rPr>
          <w:rFonts w:ascii="Candara" w:hAnsi="Candara" w:cs="Candara"/>
          <w:sz w:val="28"/>
          <w:szCs w:val="32"/>
        </w:rPr>
        <w:t xml:space="preserve"> Roma</w:t>
      </w:r>
    </w:p>
    <w:p w:rsidR="00421FE5" w:rsidRPr="00421FE5" w:rsidRDefault="00421FE5" w:rsidP="00421FE5">
      <w:pPr>
        <w:rPr>
          <w:rFonts w:ascii="Candara" w:hAnsi="Candara" w:cs="Candara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>____________________________________________</w:t>
      </w:r>
    </w:p>
    <w:p w:rsidR="00421FE5" w:rsidRPr="00421FE5" w:rsidRDefault="00421FE5" w:rsidP="00421FE5">
      <w:pPr>
        <w:rPr>
          <w:rFonts w:ascii="Candara" w:hAnsi="Candara" w:cs="Candara"/>
          <w:sz w:val="28"/>
          <w:szCs w:val="32"/>
        </w:rPr>
      </w:pPr>
      <w:r w:rsidRPr="00421FE5">
        <w:rPr>
          <w:rFonts w:ascii="Candara" w:hAnsi="Candara" w:cs="Candara"/>
          <w:sz w:val="28"/>
          <w:szCs w:val="32"/>
        </w:rPr>
        <w:t xml:space="preserve">Chi siamo: </w:t>
      </w:r>
      <w:hyperlink r:id="rId10" w:history="1">
        <w:r w:rsidRPr="00421FE5">
          <w:rPr>
            <w:rStyle w:val="Collegamentoipertestuale"/>
            <w:rFonts w:ascii="Candara" w:hAnsi="Candara" w:cs="Candara"/>
            <w:sz w:val="28"/>
            <w:szCs w:val="32"/>
          </w:rPr>
          <w:t>www.associazionearcheosoficaroma.it</w:t>
        </w:r>
      </w:hyperlink>
    </w:p>
    <w:p w:rsidR="00421FE5" w:rsidRPr="00421FE5" w:rsidRDefault="00421FE5" w:rsidP="00421FE5">
      <w:pPr>
        <w:rPr>
          <w:rFonts w:ascii="Candara" w:hAnsi="Candara" w:cs="Candara"/>
          <w:sz w:val="28"/>
          <w:szCs w:val="32"/>
        </w:rPr>
      </w:pPr>
      <w:proofErr w:type="spellStart"/>
      <w:r w:rsidRPr="00421FE5">
        <w:rPr>
          <w:rFonts w:ascii="Candara" w:hAnsi="Candara" w:cs="Candara"/>
          <w:sz w:val="28"/>
          <w:szCs w:val="32"/>
        </w:rPr>
        <w:t>PressRoom</w:t>
      </w:r>
      <w:proofErr w:type="spellEnd"/>
      <w:r w:rsidRPr="00421FE5">
        <w:rPr>
          <w:rFonts w:ascii="Candara" w:hAnsi="Candara" w:cs="Candara"/>
          <w:sz w:val="28"/>
          <w:szCs w:val="32"/>
        </w:rPr>
        <w:t xml:space="preserve">: </w:t>
      </w:r>
      <w:hyperlink r:id="rId11" w:history="1">
        <w:r w:rsidRPr="00421FE5">
          <w:rPr>
            <w:rStyle w:val="Collegamentoipertestuale"/>
            <w:rFonts w:ascii="Candara" w:hAnsi="Candara" w:cs="Candara"/>
            <w:sz w:val="28"/>
            <w:szCs w:val="32"/>
          </w:rPr>
          <w:t>www.associazionearcheosoficaroma.it/press-room</w:t>
        </w:r>
      </w:hyperlink>
      <w:r w:rsidRPr="00421FE5">
        <w:rPr>
          <w:rFonts w:ascii="Candara" w:hAnsi="Candara" w:cs="Candara"/>
          <w:sz w:val="28"/>
          <w:szCs w:val="32"/>
        </w:rPr>
        <w:br/>
      </w:r>
      <w:r w:rsidRPr="00421FE5">
        <w:rPr>
          <w:rFonts w:ascii="Candara" w:hAnsi="Candara" w:cs="Candara"/>
          <w:sz w:val="28"/>
          <w:szCs w:val="32"/>
        </w:rPr>
        <w:t xml:space="preserve">Tel. 06.45.66.68.35 - </w:t>
      </w:r>
      <w:proofErr w:type="spellStart"/>
      <w:proofErr w:type="gramStart"/>
      <w:r w:rsidRPr="00421FE5">
        <w:rPr>
          <w:rFonts w:ascii="Candara" w:hAnsi="Candara" w:cs="Candara"/>
          <w:sz w:val="28"/>
          <w:szCs w:val="32"/>
        </w:rPr>
        <w:t>Mob</w:t>
      </w:r>
      <w:proofErr w:type="spellEnd"/>
      <w:r w:rsidRPr="00421FE5">
        <w:rPr>
          <w:rFonts w:ascii="Candara" w:hAnsi="Candara" w:cs="Candara"/>
          <w:sz w:val="28"/>
          <w:szCs w:val="32"/>
        </w:rPr>
        <w:t>.</w:t>
      </w:r>
      <w:proofErr w:type="gramEnd"/>
      <w:r w:rsidRPr="00421FE5">
        <w:rPr>
          <w:rFonts w:ascii="Candara" w:hAnsi="Candara" w:cs="Candara"/>
          <w:sz w:val="28"/>
          <w:szCs w:val="32"/>
        </w:rPr>
        <w:t xml:space="preserve"> 392.922.83.49</w:t>
      </w:r>
    </w:p>
    <w:p w:rsidR="00421FE5" w:rsidRPr="00421FE5" w:rsidRDefault="00421FE5" w:rsidP="00421FE5">
      <w:pPr>
        <w:rPr>
          <w:rFonts w:ascii="Candara" w:hAnsi="Candara" w:cs="Candara"/>
          <w:sz w:val="28"/>
          <w:szCs w:val="32"/>
        </w:rPr>
      </w:pPr>
      <w:proofErr w:type="spellStart"/>
      <w:r w:rsidRPr="00421FE5">
        <w:rPr>
          <w:rFonts w:ascii="Candara" w:hAnsi="Candara" w:cs="Candara"/>
          <w:sz w:val="28"/>
          <w:szCs w:val="32"/>
        </w:rPr>
        <w:t>Facebook</w:t>
      </w:r>
      <w:proofErr w:type="spellEnd"/>
      <w:r w:rsidRPr="00421FE5">
        <w:rPr>
          <w:rFonts w:ascii="Candara" w:hAnsi="Candara" w:cs="Candara"/>
          <w:sz w:val="28"/>
          <w:szCs w:val="32"/>
        </w:rPr>
        <w:t xml:space="preserve">: </w:t>
      </w:r>
      <w:hyperlink r:id="rId12" w:history="1">
        <w:r w:rsidRPr="00421FE5">
          <w:rPr>
            <w:rStyle w:val="Collegamentoipertestuale"/>
            <w:rFonts w:ascii="Candara" w:hAnsi="Candara" w:cs="Candara"/>
            <w:sz w:val="28"/>
            <w:szCs w:val="32"/>
          </w:rPr>
          <w:t>https://www.facebook.com/associazionearcheosoficaroma/</w:t>
        </w:r>
      </w:hyperlink>
    </w:p>
    <w:p w:rsidR="00C642DB" w:rsidRDefault="00421FE5" w:rsidP="00421FE5">
      <w:r>
        <w:rPr>
          <w:noProof/>
        </w:rPr>
        <w:lastRenderedPageBreak/>
        <w:drawing>
          <wp:inline distT="0" distB="0" distL="0" distR="0">
            <wp:extent cx="6104890" cy="4584700"/>
            <wp:effectExtent l="0" t="0" r="0" b="12700"/>
            <wp:docPr id="2" name="Immagine 2" descr="Macintosh SSD:Users:dario:Desktop:POTERI-DEL-SUBCONSCIO-E-LA-RADIESTES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SSD:Users:dario:Desktop:POTERI-DEL-SUBCONSCIO-E-LA-RADIESTESIA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17590" cy="5125720"/>
            <wp:effectExtent l="0" t="0" r="3810" b="5080"/>
            <wp:docPr id="3" name="Immagine 3" descr="Macintosh SSD:Users:dario:Desktop:i-poteri-del-subcosciente-e-la-radiestes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dario:Desktop:i-poteri-del-subcosciente-e-la-radiestesia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1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E424EB6" wp14:editId="60D27940">
            <wp:extent cx="6104890" cy="26403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2DB" w:rsidSect="00C642D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5"/>
    <w:rsid w:val="00421FE5"/>
    <w:rsid w:val="00C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D5A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FE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1FE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1F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421FE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21FE5"/>
  </w:style>
  <w:style w:type="character" w:styleId="Collegamentoipertestuale">
    <w:name w:val="Hyperlink"/>
    <w:basedOn w:val="Caratterepredefinitoparagrafo"/>
    <w:uiPriority w:val="99"/>
    <w:unhideWhenUsed/>
    <w:rsid w:val="00421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FE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1FE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1F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421FE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21FE5"/>
  </w:style>
  <w:style w:type="character" w:styleId="Collegamentoipertestuale">
    <w:name w:val="Hyperlink"/>
    <w:basedOn w:val="Caratterepredefinitoparagrafo"/>
    <w:uiPriority w:val="99"/>
    <w:unhideWhenUsed/>
    <w:rsid w:val="0042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sociazionearcheosoficaroma.it/press-room" TargetMode="External"/><Relationship Id="rId12" Type="http://schemas.openxmlformats.org/officeDocument/2006/relationships/hyperlink" Target="https://www.facebook.com/associazionearcheosoficaroma/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ps.google.com/?q=Roma,+Piazza+Ungheria+6,+int.+3.+Roma&amp;entry=gmail&amp;source=g" TargetMode="External"/><Relationship Id="rId6" Type="http://schemas.openxmlformats.org/officeDocument/2006/relationships/hyperlink" Target="https://maps.google.com/?q=Roma,+Piazza+Ungheria+6,+int.+3.+Roma&amp;entry=gmail&amp;source=g" TargetMode="External"/><Relationship Id="rId7" Type="http://schemas.openxmlformats.org/officeDocument/2006/relationships/hyperlink" Target="http://www.associazionearcheosoficaroma.it/chi-siamo/" TargetMode="External"/><Relationship Id="rId8" Type="http://schemas.openxmlformats.org/officeDocument/2006/relationships/hyperlink" Target="https://maps.google.com/?q=Piazza+Ungheria+6+int.+3&amp;entry=gmail&amp;source=g" TargetMode="External"/><Relationship Id="rId9" Type="http://schemas.openxmlformats.org/officeDocument/2006/relationships/hyperlink" Target="http://www.associazionearcheosoficaroma.it/i-poteri-del-subcosciente-e-la-radiestesia/" TargetMode="External"/><Relationship Id="rId10" Type="http://schemas.openxmlformats.org/officeDocument/2006/relationships/hyperlink" Target="http://www.associazionearcheosofica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2510</Characters>
  <Application>Microsoft Macintosh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1</cp:revision>
  <cp:lastPrinted>2017-11-29T11:46:00Z</cp:lastPrinted>
  <dcterms:created xsi:type="dcterms:W3CDTF">2017-11-29T11:42:00Z</dcterms:created>
  <dcterms:modified xsi:type="dcterms:W3CDTF">2017-11-29T11:47:00Z</dcterms:modified>
</cp:coreProperties>
</file>